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6E" w:rsidRPr="001A39DF" w:rsidRDefault="00A5556E" w:rsidP="00A5556E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1A39DF">
        <w:rPr>
          <w:rFonts w:ascii="Times New Roman" w:eastAsia="Times New Roman" w:hAnsi="Times New Roman" w:cs="Times New Roman"/>
          <w:kern w:val="36"/>
          <w:sz w:val="48"/>
          <w:szCs w:val="48"/>
        </w:rPr>
        <w:t>Экология 5-6 классы, школьный (первый) этап</w:t>
      </w:r>
    </w:p>
    <w:p w:rsidR="00A5556E" w:rsidRPr="001A39DF" w:rsidRDefault="00A5556E" w:rsidP="00A5556E">
      <w:pPr>
        <w:shd w:val="clear" w:color="auto" w:fill="FCECBD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В  итоговую  оценку  суммируются  все  баллы  за шесть  заданий.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Максимальное количество баллов – 40.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Задание 1. «Лес – природное сообщество» (6 баллов)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Расположите лесные организмы в порядке смены ярусов снизу вверх:</w:t>
      </w:r>
    </w:p>
    <w:p w:rsidR="00A5556E" w:rsidRPr="001A39DF" w:rsidRDefault="00A5556E" w:rsidP="00A5556E">
      <w:pPr>
        <w:numPr>
          <w:ilvl w:val="0"/>
          <w:numId w:val="1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кустарники</w:t>
      </w:r>
    </w:p>
    <w:p w:rsidR="00A5556E" w:rsidRPr="001A39DF" w:rsidRDefault="00A5556E" w:rsidP="00A5556E">
      <w:pPr>
        <w:numPr>
          <w:ilvl w:val="0"/>
          <w:numId w:val="1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мхи и лишайники</w:t>
      </w:r>
    </w:p>
    <w:p w:rsidR="00A5556E" w:rsidRPr="001A39DF" w:rsidRDefault="00A5556E" w:rsidP="00A5556E">
      <w:pPr>
        <w:numPr>
          <w:ilvl w:val="0"/>
          <w:numId w:val="1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кустарнички и травы</w:t>
      </w:r>
    </w:p>
    <w:p w:rsidR="00A5556E" w:rsidRPr="001A39DF" w:rsidRDefault="00A5556E" w:rsidP="00A5556E">
      <w:pPr>
        <w:numPr>
          <w:ilvl w:val="0"/>
          <w:numId w:val="1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деревья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Назовите  виды  организмов,  которые  относятся  к  каждому  из  предложенных ярусов.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Правильная последовательность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 </w:t>
      </w:r>
      <w:r w:rsidRPr="001A39DF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</w:rPr>
        <w:t>мхи и лишайники – кустарнички и травы – кустарники – деревья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 по 0,5 балла за каждую правильную позицию.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gramStart"/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Примеры  видов  организмов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 </w:t>
      </w:r>
      <w:r w:rsidRPr="001A39DF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</w:rPr>
        <w:t>мхи  и  лишайники –  кукушкин  лён,  ягель (олений мох),  сфагнум;  кустарнички  и  травы –  черника,  брусника,  осока,  земляника, ландыши  и т.д.;  кустарники –  ива,  калина,  бересклет,  боярышник;  деревья – сосна, ель, берёза, осина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.</w:t>
      </w:r>
      <w:proofErr w:type="gramEnd"/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  по 1  баллу  за  каждую  правильную  позицию (</w:t>
      </w:r>
      <w:r w:rsidRPr="001A39DF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</w:rPr>
        <w:t>достаточно  по одному примеру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).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Всего – 6 баллов.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Задание 2. «Пищевые связи в экосистемах» (5 баллов)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Заполните пропуски в предложенных пищевых цепочках:</w:t>
      </w:r>
    </w:p>
    <w:p w:rsidR="00A5556E" w:rsidRPr="001A39DF" w:rsidRDefault="00A5556E" w:rsidP="00A5556E">
      <w:pPr>
        <w:numPr>
          <w:ilvl w:val="0"/>
          <w:numId w:val="2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а) нектар цветов → бабочка → синица →</w:t>
      </w:r>
      <w:proofErr w:type="gramStart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?</w:t>
      </w:r>
      <w:proofErr w:type="gramEnd"/>
    </w:p>
    <w:p w:rsidR="00A5556E" w:rsidRPr="001A39DF" w:rsidRDefault="00A5556E" w:rsidP="00A5556E">
      <w:pPr>
        <w:numPr>
          <w:ilvl w:val="0"/>
          <w:numId w:val="2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б) древесина →</w:t>
      </w:r>
      <w:proofErr w:type="gramStart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?</w:t>
      </w:r>
      <w:proofErr w:type="gramEnd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→ дятел</w:t>
      </w:r>
    </w:p>
    <w:p w:rsidR="00A5556E" w:rsidRPr="001A39DF" w:rsidRDefault="00A5556E" w:rsidP="00A5556E">
      <w:pPr>
        <w:numPr>
          <w:ilvl w:val="0"/>
          <w:numId w:val="2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в) листья →</w:t>
      </w:r>
      <w:proofErr w:type="gramStart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?</w:t>
      </w:r>
      <w:proofErr w:type="gramEnd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→ кукушка</w:t>
      </w:r>
    </w:p>
    <w:p w:rsidR="00A5556E" w:rsidRPr="001A39DF" w:rsidRDefault="00A5556E" w:rsidP="00A5556E">
      <w:pPr>
        <w:numPr>
          <w:ilvl w:val="0"/>
          <w:numId w:val="2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г) водные насекомые →</w:t>
      </w:r>
      <w:proofErr w:type="gramStart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?</w:t>
      </w:r>
      <w:proofErr w:type="gramEnd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→ цапля</w:t>
      </w:r>
    </w:p>
    <w:p w:rsidR="00A5556E" w:rsidRPr="001A39DF" w:rsidRDefault="00A5556E" w:rsidP="00A5556E">
      <w:pPr>
        <w:numPr>
          <w:ilvl w:val="0"/>
          <w:numId w:val="2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д) трава → кузнечик →</w:t>
      </w:r>
      <w:proofErr w:type="gramStart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?</w:t>
      </w:r>
      <w:proofErr w:type="gramEnd"/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 xml:space="preserve"> → уж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Правильные комбинации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(</w:t>
      </w:r>
      <w:r w:rsidRPr="001A39DF">
        <w:rPr>
          <w:rFonts w:ascii="Helvetica" w:eastAsia="Times New Roman" w:hAnsi="Helvetica" w:cs="Helvetica"/>
          <w:i/>
          <w:iCs/>
          <w:color w:val="444444"/>
          <w:sz w:val="21"/>
          <w:szCs w:val="21"/>
          <w:bdr w:val="none" w:sz="0" w:space="0" w:color="auto" w:frame="1"/>
        </w:rPr>
        <w:t>в скобках дополнительные правильные варианты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):</w:t>
      </w:r>
    </w:p>
    <w:p w:rsidR="00A5556E" w:rsidRPr="001A39DF" w:rsidRDefault="00A5556E" w:rsidP="00A555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а) нектар цветов → бабочка → синица → ястреб (пустельга, сыч, сова)</w:t>
      </w:r>
    </w:p>
    <w:p w:rsidR="00A5556E" w:rsidRPr="001A39DF" w:rsidRDefault="00A5556E" w:rsidP="00A555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б) древесина → короеды (древоточцы, точильщики, долгоносики, усачи) → дятел</w:t>
      </w:r>
    </w:p>
    <w:p w:rsidR="00A5556E" w:rsidRPr="001A39DF" w:rsidRDefault="00A5556E" w:rsidP="00A555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в) листья → гусеницы бабочек (жуки-листоеды, шелкопряды, листовёртки) → кукушка</w:t>
      </w:r>
    </w:p>
    <w:p w:rsidR="00A5556E" w:rsidRPr="001A39DF" w:rsidRDefault="00A5556E" w:rsidP="00A555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 xml:space="preserve">г) </w:t>
      </w:r>
      <w:proofErr w:type="gramStart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водные насекомые</w:t>
      </w:r>
      <w:proofErr w:type="gramEnd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 xml:space="preserve"> → лягушка (плотва, тритон, головастики) → цапля</w:t>
      </w:r>
    </w:p>
    <w:p w:rsidR="00A5556E" w:rsidRPr="001A39DF" w:rsidRDefault="00A5556E" w:rsidP="00A555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lastRenderedPageBreak/>
        <w:t>д) трава → кузнечик → мышь (полёвка, бурозубка, ящерица) → уж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 по 1 баллу за каждый правильный ответ.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Всего – 5 баллов.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Задание 3. «Влияние внешних факторов на организмы» (10 баллов)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На  все  живые  организмы  влияют  различные  факторы  или  условия  среды обитания. Из нижеперечисленных выберите, какие из них являются факторами неживой  природы,  какие –  результатом  действия  других  живых  организмов, а какие – результатом деятельности человека: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а) погодные условия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б) влияние хищников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в) отсутствие подходящих деревьев для гнездования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г) заражение паразитами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д) вырубка лесов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е) изменение климата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ж) зарастание полей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з) весеннее половодье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и) затенение деревьями травянистых растений</w:t>
      </w:r>
    </w:p>
    <w:p w:rsidR="00A5556E" w:rsidRPr="001A39DF" w:rsidRDefault="00A5556E" w:rsidP="00A5556E">
      <w:pPr>
        <w:numPr>
          <w:ilvl w:val="0"/>
          <w:numId w:val="4"/>
        </w:numPr>
        <w:shd w:val="clear" w:color="auto" w:fill="EAF7D3"/>
        <w:spacing w:before="100" w:beforeAutospacing="1" w:after="10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к) поджигание травы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Правильные ответы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</w:t>
      </w:r>
    </w:p>
    <w:p w:rsidR="00A5556E" w:rsidRPr="001A39DF" w:rsidRDefault="00A5556E" w:rsidP="00A55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факторы неживой природы – а, е, з;</w:t>
      </w:r>
    </w:p>
    <w:p w:rsidR="00A5556E" w:rsidRPr="001A39DF" w:rsidRDefault="00A5556E" w:rsidP="00A55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 xml:space="preserve">факторы живой природы – б, в, </w:t>
      </w:r>
      <w:proofErr w:type="gramStart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г</w:t>
      </w:r>
      <w:proofErr w:type="gramEnd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 ж, и;</w:t>
      </w:r>
    </w:p>
    <w:p w:rsidR="00A5556E" w:rsidRPr="001A39DF" w:rsidRDefault="00A5556E" w:rsidP="00A5556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 xml:space="preserve">факторы, связанные с воздействием человека – д, </w:t>
      </w:r>
      <w:proofErr w:type="gramStart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к</w:t>
      </w:r>
      <w:proofErr w:type="gramEnd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 по 1 баллу за каждый правильный ответ.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Всего – 10 баллов.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Задание 4. «Адаптации организмов» (12 баллов)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Какие основные черты строения и жизнедеятельности помогают существовать в природе следующим организмам? Объясните, каким образом.</w:t>
      </w:r>
    </w:p>
    <w:p w:rsidR="00A5556E" w:rsidRPr="001A39DF" w:rsidRDefault="00A5556E" w:rsidP="00A5556E">
      <w:pPr>
        <w:numPr>
          <w:ilvl w:val="0"/>
          <w:numId w:val="6"/>
        </w:numPr>
        <w:shd w:val="clear" w:color="auto" w:fill="EAF7D3"/>
        <w:spacing w:beforeAutospacing="1" w:after="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021000"/>
          <w:sz w:val="21"/>
          <w:szCs w:val="21"/>
          <w:bdr w:val="none" w:sz="0" w:space="0" w:color="auto" w:frame="1"/>
        </w:rPr>
        <w:t>а)</w:t>
      </w: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 синий кит</w:t>
      </w:r>
    </w:p>
    <w:p w:rsidR="00A5556E" w:rsidRPr="001A39DF" w:rsidRDefault="00A5556E" w:rsidP="00A5556E">
      <w:pPr>
        <w:numPr>
          <w:ilvl w:val="0"/>
          <w:numId w:val="6"/>
        </w:numPr>
        <w:shd w:val="clear" w:color="auto" w:fill="EAF7D3"/>
        <w:spacing w:beforeAutospacing="1" w:after="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021000"/>
          <w:sz w:val="21"/>
          <w:szCs w:val="21"/>
          <w:bdr w:val="none" w:sz="0" w:space="0" w:color="auto" w:frame="1"/>
        </w:rPr>
        <w:t>б)</w:t>
      </w: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 дуб черешчатый</w:t>
      </w:r>
    </w:p>
    <w:p w:rsidR="00A5556E" w:rsidRPr="001A39DF" w:rsidRDefault="00A5556E" w:rsidP="00A5556E">
      <w:pPr>
        <w:numPr>
          <w:ilvl w:val="0"/>
          <w:numId w:val="6"/>
        </w:numPr>
        <w:shd w:val="clear" w:color="auto" w:fill="EAF7D3"/>
        <w:spacing w:beforeAutospacing="1" w:after="0" w:afterAutospacing="1" w:line="240" w:lineRule="auto"/>
        <w:ind w:left="870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021000"/>
          <w:sz w:val="21"/>
          <w:szCs w:val="21"/>
          <w:bdr w:val="none" w:sz="0" w:space="0" w:color="auto" w:frame="1"/>
        </w:rPr>
        <w:t>в)</w:t>
      </w: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 утка кряква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Правильные ответы должны содержать следующие объяснения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proofErr w:type="gramStart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а) 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Синий  кит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–  надо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описать  особенности  строения  кита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  позволяющие передвигаться  в  воде (обтекаемая  форма  тела,  хвост,  преобразованный в хвостовой плавник, передние конечности, преобразованные в ласты – указать минимум 2  из 3  перечисленных);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питание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 многочисленными  мелкими (планктонными) организмами и наличие фильтрационного аппарата – китовый ус;  ныряние  и  всплытие  для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дыхания  атмосферным  воздухом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;  развитый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головной мозг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 обеспечивающий сложное поведение.</w:t>
      </w:r>
      <w:proofErr w:type="gramEnd"/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lastRenderedPageBreak/>
        <w:t>б)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Дуб черешчатый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– у этого дерева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крупные листья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(увеличивающие площадь поверхности  для  фотосинтеза (т. е.  для  питания),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мощный  и  прочный  ствол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 противостоящий  ветрам  и  непогоде,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толстая  кора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  защищающая  от  повреждений  и  вымораживания,  мощные  и  глубоко  прорастающие  корни  для получения воды и минеральных веществ.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в) 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Кряква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 xml:space="preserve"> –  прежде  </w:t>
      </w:r>
      <w:proofErr w:type="gramStart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всего</w:t>
      </w:r>
      <w:proofErr w:type="gramEnd"/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 необходимо  указать  адаптации  к  водному  образу жизни: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перепонки  на  лапах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 для  плавания,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длинный  плоский  клюв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 с  пластинками для фильтрации водных организмов в процессе питания,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длинная шея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 для погружения  головы  в  воду  для  питания,  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  <w:u w:val="single"/>
          <w:bdr w:val="none" w:sz="0" w:space="0" w:color="auto" w:frame="1"/>
        </w:rPr>
        <w:t>плотное  оперение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  покрытое  особым секретом (копчиковой железы) для защиты от намокания.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  по 1  баллу  за  каждый  правильный  пункт (выделен  чертой) в ответе.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Всего – 12 баллов.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Задание 5. «Адаптации организмов» (3 балла)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Что  общего  у  зебры  и  страуса  с  точки  зрения  приспособления  к  условиям жизни на открытых пространствах?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Правильные ответы должны содержать следующие объяснения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 И  страус,  и  зебра – 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ведут  групповой  образ  жизни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  что  увеличивает  шанс раннего  обнаружения  приближающегося  хищника.  Оба  вида  имеют 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длинные конечности  с  уменьшенным  числом  пальцев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  позволяющие  убегать  от хищников,  и  </w:t>
      </w: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поднятую  над  туловищем  голову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,  что  позволяет  наблюдать  за большей территорией.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 по 1 баллу за каждый правильный пункт (выделен чертой) в ответе.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Всего – 3 балла.</w:t>
      </w:r>
    </w:p>
    <w:p w:rsidR="00A5556E" w:rsidRPr="001A39DF" w:rsidRDefault="00A5556E" w:rsidP="00A5556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t>Задание 6. «Взаимодействие организмов между собой и со средой обитания» (4 балла)</w:t>
      </w:r>
    </w:p>
    <w:p w:rsidR="00A5556E" w:rsidRPr="001A39DF" w:rsidRDefault="00A5556E" w:rsidP="00A5556E">
      <w:pPr>
        <w:shd w:val="clear" w:color="auto" w:fill="EAF7D3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021000"/>
          <w:sz w:val="21"/>
          <w:szCs w:val="21"/>
        </w:rPr>
      </w:pPr>
      <w:r w:rsidRPr="001A39DF">
        <w:rPr>
          <w:rFonts w:ascii="Helvetica" w:eastAsia="Times New Roman" w:hAnsi="Helvetica" w:cs="Helvetica"/>
          <w:color w:val="021000"/>
          <w:sz w:val="21"/>
          <w:szCs w:val="21"/>
        </w:rPr>
        <w:t>Что может служить причинами, ограничивающими число пар большой синицы (гнездящейся в дуплах) в старом городском парке и в молодом лесу?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Правильные ответы должны содержать следующие объяснения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 В  старом  городском  парке  численность  синиц  ограничивает территориальное поведение самцов, а в молодом лесу – количество доступных дупел.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u w:val="single"/>
          <w:bdr w:val="none" w:sz="0" w:space="0" w:color="auto" w:frame="1"/>
        </w:rPr>
        <w:t>Оценивание</w:t>
      </w:r>
      <w:r w:rsidRPr="001A39DF">
        <w:rPr>
          <w:rFonts w:ascii="Helvetica" w:eastAsia="Times New Roman" w:hAnsi="Helvetica" w:cs="Helvetica"/>
          <w:color w:val="444444"/>
          <w:sz w:val="21"/>
          <w:szCs w:val="21"/>
        </w:rPr>
        <w:t>: по 2 балла за каждый правильный пункт (выделен чертой) в ответе.</w:t>
      </w:r>
    </w:p>
    <w:p w:rsidR="00A5556E" w:rsidRPr="001A39DF" w:rsidRDefault="00A5556E" w:rsidP="00A5556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1A39DF">
        <w:rPr>
          <w:rFonts w:ascii="Helvetica" w:eastAsia="Times New Roman" w:hAnsi="Helvetica" w:cs="Helvetica"/>
          <w:b/>
          <w:bCs/>
          <w:color w:val="444444"/>
          <w:sz w:val="21"/>
          <w:szCs w:val="21"/>
          <w:bdr w:val="none" w:sz="0" w:space="0" w:color="auto" w:frame="1"/>
        </w:rPr>
        <w:t>Всего – 4 балла.</w:t>
      </w:r>
    </w:p>
    <w:p w:rsidR="00A5556E" w:rsidRDefault="00A5556E" w:rsidP="00A5556E"/>
    <w:p w:rsidR="00A5556E" w:rsidRDefault="00A5556E" w:rsidP="00A5556E"/>
    <w:p w:rsidR="00A5556E" w:rsidRDefault="00A5556E" w:rsidP="00A5556E"/>
    <w:p w:rsidR="00A5556E" w:rsidRDefault="00A5556E" w:rsidP="00A5556E"/>
    <w:p w:rsidR="00A5556E" w:rsidRDefault="00A5556E" w:rsidP="00A5556E"/>
    <w:p w:rsidR="00A5556E" w:rsidRDefault="00A5556E" w:rsidP="00A5556E"/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проведению школьного этапа Олимпиады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5556E" w:rsidRPr="001A39DF" w:rsidRDefault="00A5556E" w:rsidP="00A5556E">
      <w:pPr>
        <w:numPr>
          <w:ilvl w:val="0"/>
          <w:numId w:val="7"/>
        </w:numPr>
        <w:shd w:val="clear" w:color="auto" w:fill="FFFFFF"/>
        <w:spacing w:after="0" w:line="240" w:lineRule="auto"/>
        <w:ind w:left="786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школьном этапе принимают участие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8-11 классов.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проведения муниципального этапа всероссийской олимпиады школьников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Для проведения олимпиады на школьном этапе, необходимы аудитории (школьные классы), в которых можно было бы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ожидаемое количество участников.  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Проведению теоретического этапа Олимпиады предшествует краткий инструктаж участников о правилах участия в Олимпиаде.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Длительность школьного этапа Олимпиады по экологии составляет: 8 классы 45 минут, 9-11 классы 60 минут.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может взять в аудиторию только ручку (синего или черного цвета). В аудиторию не разрешается брать справочные материалы, средства сотовой связи, фото- и видео аппаратуру.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получает комплект заданий и лист (матрицу) ответов. После завершения работы лист ответа должен быть подписан и сдан для проверки.  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мест.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Примерное количество заданий   для  школьного этапа представлено в   таблице.</w:t>
      </w:r>
    </w:p>
    <w:p w:rsidR="00A5556E" w:rsidRPr="001A39DF" w:rsidRDefault="00A5556E" w:rsidP="00A5556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заданий оценивается жюри в соответствии с критериями и методикой оценки.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Примерное количество заданий  школьного  этапа.  </w:t>
      </w:r>
    </w:p>
    <w:tbl>
      <w:tblPr>
        <w:tblW w:w="982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1"/>
        <w:gridCol w:w="1974"/>
        <w:gridCol w:w="1956"/>
        <w:gridCol w:w="1970"/>
        <w:gridCol w:w="1984"/>
      </w:tblGrid>
      <w:tr w:rsidR="00A5556E" w:rsidRPr="001A39DF" w:rsidTr="006417C0">
        <w:trPr>
          <w:trHeight w:val="320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4</w:t>
            </w:r>
          </w:p>
        </w:tc>
      </w:tr>
      <w:tr w:rsidR="00A5556E" w:rsidRPr="001A39DF" w:rsidTr="006417C0">
        <w:trPr>
          <w:trHeight w:val="280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rPr>
          <w:trHeight w:val="280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rPr>
          <w:trHeight w:val="280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rPr>
          <w:trHeight w:val="260"/>
        </w:trPr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5556E" w:rsidRPr="001A39DF" w:rsidRDefault="00A5556E" w:rsidP="00A5556E">
      <w:pPr>
        <w:numPr>
          <w:ilvl w:val="0"/>
          <w:numId w:val="9"/>
        </w:numPr>
        <w:shd w:val="clear" w:color="auto" w:fill="FFFFFF"/>
        <w:spacing w:after="0" w:line="240" w:lineRule="auto"/>
        <w:ind w:left="786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 отдельных заданий и работы в целом.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Участникам необходимо заполнить матрицы в соответствии с требованиями, описанными в условиях. Особенности оценивания описаны в тексте для каждого задания индивидуально. Результаты по каждому заданию суммируются.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Количество баллов при оценивании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отдельных заданий и работы в целом.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9"/>
        <w:gridCol w:w="1626"/>
        <w:gridCol w:w="1627"/>
        <w:gridCol w:w="1627"/>
        <w:gridCol w:w="1627"/>
        <w:gridCol w:w="1629"/>
      </w:tblGrid>
      <w:tr w:rsidR="00A5556E" w:rsidRPr="001A39DF" w:rsidTr="006417C0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 4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A5556E" w:rsidRPr="001A39DF" w:rsidTr="006417C0">
        <w:trPr>
          <w:trHeight w:val="420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8A6D31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 w:rsidR="00A5556E"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A5556E" w:rsidRPr="001A39DF" w:rsidTr="006417C0">
        <w:trPr>
          <w:trHeight w:val="540"/>
        </w:trPr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A5556E" w:rsidRPr="001A39DF" w:rsidTr="006417C0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A5556E" w:rsidRPr="001A39DF" w:rsidTr="006417C0"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</w:tbl>
    <w:p w:rsidR="00A5556E" w:rsidRPr="001A39DF" w:rsidRDefault="00A5556E" w:rsidP="00A5556E">
      <w:pPr>
        <w:numPr>
          <w:ilvl w:val="0"/>
          <w:numId w:val="10"/>
        </w:numPr>
        <w:shd w:val="clear" w:color="auto" w:fill="FFFFFF"/>
        <w:spacing w:after="0" w:line="240" w:lineRule="auto"/>
        <w:ind w:left="786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Подведение итогов школьного   этапа   олимпиады</w:t>
      </w:r>
    </w:p>
    <w:p w:rsidR="00A5556E" w:rsidRPr="001A39DF" w:rsidRDefault="00A5556E" w:rsidP="00A5556E">
      <w:pPr>
        <w:shd w:val="clear" w:color="auto" w:fill="FFFFFF"/>
        <w:spacing w:after="0" w:line="240" w:lineRule="auto"/>
        <w:ind w:left="786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По результатам конкурсных работ   выстраивается итоговый рейтинг конкурсантов, на основании которого определяются победители и призеры.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подведения итогов Олимпиады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Победители и призеры школьного этапа Олимпиады определяются по результатам выполнения заданий. Итоговый результат каждого участника подсчитывается как сумма баллов за выполнение всех заданий.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  жюри определяет победителей и призеров.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Документом, фиксирующим итоговые результаты соответствующего этапа Олимпиады, является протокол жюри, подписанный его председателем, а также всеми членами жюри.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Матрица ответов на задания школьного этапа олимпиады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8A6D31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7-</w:t>
      </w:r>
      <w:r w:rsidR="00A5556E"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1637"/>
        <w:gridCol w:w="1637"/>
        <w:gridCol w:w="1638"/>
        <w:gridCol w:w="1638"/>
        <w:gridCol w:w="1638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(14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(8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3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Экосистема 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gramEnd"/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Тип экосистемы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5"/>
        <w:gridCol w:w="1064"/>
        <w:gridCol w:w="1064"/>
        <w:gridCol w:w="1063"/>
        <w:gridCol w:w="1063"/>
        <w:gridCol w:w="1063"/>
        <w:gridCol w:w="1063"/>
      </w:tblGrid>
      <w:tr w:rsidR="00A5556E" w:rsidRPr="001A39DF" w:rsidTr="006417C0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Пары животных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Тип взаимоотношений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(3 балла)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Матрица ответов на задания школьного этапа олимпиады по экологии.</w:t>
      </w:r>
    </w:p>
    <w:p w:rsidR="00A5556E" w:rsidRPr="001A39DF" w:rsidRDefault="00F52E3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="00A5556E"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 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(10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(20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(8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3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Представители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gramEnd"/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Компоненты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биоценоза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Особенности питания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организмов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(6 балла)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Организм  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Трофическая группа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Матрица ответов на задания школьного этапа олимпиады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 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(10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(17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4"/>
        <w:gridCol w:w="1091"/>
        <w:gridCol w:w="1092"/>
        <w:gridCol w:w="1092"/>
        <w:gridCol w:w="1092"/>
        <w:gridCol w:w="1092"/>
        <w:gridCol w:w="1092"/>
      </w:tblGrid>
      <w:tr w:rsidR="00A5556E" w:rsidRPr="001A39DF" w:rsidTr="006417C0"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Пример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Способ видообразования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0"/>
        <w:gridCol w:w="1313"/>
        <w:gridCol w:w="1313"/>
        <w:gridCol w:w="1313"/>
        <w:gridCol w:w="1313"/>
        <w:gridCol w:w="1313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Признак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Критерий вида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Организмы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Биогеоценоз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Матрица ответов на задания школьного этапа олимпиады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 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(10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(17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5"/>
        <w:gridCol w:w="1090"/>
        <w:gridCol w:w="1092"/>
        <w:gridCol w:w="1091"/>
        <w:gridCol w:w="1093"/>
        <w:gridCol w:w="1091"/>
        <w:gridCol w:w="1093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Компоненты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вещества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0"/>
        <w:gridCol w:w="1313"/>
        <w:gridCol w:w="1313"/>
        <w:gridCol w:w="1313"/>
        <w:gridCol w:w="1313"/>
        <w:gridCol w:w="1313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Признаки экосистемы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Экосистема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Примеры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адаптации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на задания школьного этапа олимпиады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1637"/>
        <w:gridCol w:w="1637"/>
        <w:gridCol w:w="1638"/>
        <w:gridCol w:w="1638"/>
        <w:gridCol w:w="1638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(14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(8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4"/>
        <w:gridCol w:w="821"/>
        <w:gridCol w:w="820"/>
        <w:gridCol w:w="820"/>
        <w:gridCol w:w="820"/>
        <w:gridCol w:w="820"/>
        <w:gridCol w:w="820"/>
        <w:gridCol w:w="820"/>
        <w:gridCol w:w="820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Организмы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gramEnd"/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Трофический уровень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5"/>
        <w:gridCol w:w="1064"/>
        <w:gridCol w:w="1064"/>
        <w:gridCol w:w="1063"/>
        <w:gridCol w:w="1063"/>
        <w:gridCol w:w="1063"/>
        <w:gridCol w:w="1063"/>
      </w:tblGrid>
      <w:tr w:rsidR="00A5556E" w:rsidRPr="001A39DF" w:rsidTr="006417C0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Пары животных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Тип взаимоотношений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8"/>
        <w:gridCol w:w="1277"/>
      </w:tblGrid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к оцениванию</w:t>
            </w:r>
          </w:p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(допускаются иные формулировки ответа, не искажающие</w:t>
            </w:r>
            <w:proofErr w:type="gramEnd"/>
          </w:p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смысл)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A5556E" w:rsidRPr="001A39DF" w:rsidTr="006417C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Элементы ответа: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кожа, покрытая слизью; в слизи растворяется атмосферный кислород при дыхании кожей;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 легкие для атмосферного дыхания;</w:t>
            </w:r>
          </w:p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два круга кровообращения и трехкамерное сердце.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556E" w:rsidRPr="001A39DF" w:rsidTr="006417C0">
        <w:trPr>
          <w:trHeight w:val="100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2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3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556E" w:rsidRPr="001A39DF" w:rsidTr="006417C0">
        <w:trPr>
          <w:trHeight w:val="156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1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2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Ответы на задания школьного этапа олимпиады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 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 1. (25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(10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(8,5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(8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  <w:gridCol w:w="885"/>
        <w:gridCol w:w="887"/>
        <w:gridCol w:w="887"/>
        <w:gridCol w:w="887"/>
        <w:gridCol w:w="887"/>
        <w:gridCol w:w="887"/>
        <w:gridCol w:w="887"/>
        <w:gridCol w:w="887"/>
      </w:tblGrid>
      <w:tr w:rsidR="00A5556E" w:rsidRPr="001A39DF" w:rsidTr="006417C0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Представители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gramEnd"/>
          </w:p>
        </w:tc>
      </w:tr>
      <w:tr w:rsidR="00A5556E" w:rsidRPr="001A39DF" w:rsidTr="006417C0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Компоненты биоценоза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питания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Группа организмов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Организм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Трофическая группа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 (3 балла)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8"/>
        <w:gridCol w:w="1277"/>
      </w:tblGrid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к оцениванию</w:t>
            </w:r>
          </w:p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(допускаются иные формулировки ответа, не искажающие</w:t>
            </w:r>
            <w:proofErr w:type="gramEnd"/>
          </w:p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смысл)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A5556E" w:rsidRPr="001A39DF" w:rsidTr="006417C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Элементы ответа: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при увеличении численности насекомых увеличивается численность насекомоядных птиц, что приводит к уменьшению численности насекомых;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увеличение численности насекомоядных птиц приводит к увеличению численности хищных птиц, что приводит в дальнейшем к сокращению численности насекомоядных птиц;</w:t>
            </w:r>
          </w:p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уменьшение численности насекомоядных птиц приводит в дальнейшем к возрастанию численности насекомых.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556E" w:rsidRPr="001A39DF" w:rsidTr="006417C0">
        <w:trPr>
          <w:trHeight w:val="94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2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3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556E" w:rsidRPr="001A39DF" w:rsidTr="006417C0">
        <w:trPr>
          <w:trHeight w:val="96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1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2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на задания школьного этапа олимпиады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 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21-25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(10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(17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Пример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Способ видообразования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0"/>
        <w:gridCol w:w="1313"/>
        <w:gridCol w:w="1313"/>
        <w:gridCol w:w="1313"/>
        <w:gridCol w:w="1313"/>
        <w:gridCol w:w="1313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Признак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Критерий вида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Организмы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Биогеоценоз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8"/>
        <w:gridCol w:w="1277"/>
      </w:tblGrid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к оцениванию</w:t>
            </w:r>
          </w:p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(допускаются иные формулировки ответа, не искажающие</w:t>
            </w:r>
            <w:proofErr w:type="gramEnd"/>
          </w:p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смысл)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A5556E" w:rsidRPr="001A39DF" w:rsidTr="006417C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Элементы ответа: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сократилась численность не только кровососущих насекомых, но и насекомых опылителей растений;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 уничтожение насекомых вызвало снижение численности насекомоядных птиц;</w:t>
            </w:r>
          </w:p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произошло загрязнение ядохимикатами почвы, воздуха, воды.</w:t>
            </w:r>
          </w:p>
        </w:tc>
      </w:tr>
      <w:tr w:rsidR="00A5556E" w:rsidRPr="001A39DF" w:rsidTr="006417C0">
        <w:trPr>
          <w:trHeight w:val="66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556E" w:rsidRPr="001A39DF" w:rsidTr="006417C0">
        <w:trPr>
          <w:trHeight w:val="90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2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3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556E" w:rsidRPr="001A39DF" w:rsidTr="006417C0">
        <w:trPr>
          <w:trHeight w:val="32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1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2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Ответы на задания школьного этапа олимпиады по экологии.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2019/20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 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 (25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4"/>
        <w:gridCol w:w="894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11-20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A5556E" w:rsidRPr="001A39DF" w:rsidTr="006417C0"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21-25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 (10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</w:tblGrid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«да»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A5556E" w:rsidRPr="001A39DF" w:rsidTr="006417C0"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«нет»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 (17 баллов)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3.1.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5"/>
        <w:gridCol w:w="1090"/>
        <w:gridCol w:w="1092"/>
        <w:gridCol w:w="1091"/>
        <w:gridCol w:w="1093"/>
        <w:gridCol w:w="1091"/>
        <w:gridCol w:w="1093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Компоненты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Тип вещества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(5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0"/>
        <w:gridCol w:w="1313"/>
        <w:gridCol w:w="1313"/>
        <w:gridCol w:w="1313"/>
        <w:gridCol w:w="1313"/>
        <w:gridCol w:w="1313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Признаки экосистемы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Экосистема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 (6 баллов)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1094"/>
        <w:gridCol w:w="1094"/>
        <w:gridCol w:w="1094"/>
        <w:gridCol w:w="1094"/>
        <w:gridCol w:w="1094"/>
        <w:gridCol w:w="1094"/>
      </w:tblGrid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Примеры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A5556E" w:rsidRPr="001A39DF" w:rsidTr="006417C0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Форма адаптации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(3 балла).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          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8"/>
        <w:gridCol w:w="1277"/>
      </w:tblGrid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верного ответа и указания к оцениванию</w:t>
            </w:r>
          </w:p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proofErr w:type="gramStart"/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(допускаются иные формулировки ответа, не искажающие</w:t>
            </w:r>
            <w:proofErr w:type="gramEnd"/>
          </w:p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смысл)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A5556E" w:rsidRPr="001A39DF" w:rsidTr="006417C0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Элементы ответа: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амеба защищает зоохлореллу от внешних условий и поставляет ей необходимый для питания азот.</w:t>
            </w:r>
          </w:p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животное получает от водоросли сахар, образованный в процессе фотосинтеза (амеба прозрачна, и фотосинтез идет нормально)</w:t>
            </w:r>
          </w:p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кроме того, при фотосинтезе водоросль выделяет кислород, и животное использует его для дыхания.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все названные элементы и не содержит биологических ошибок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556E" w:rsidRPr="001A39DF" w:rsidTr="006417C0">
        <w:trPr>
          <w:trHeight w:val="92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2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3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556E" w:rsidRPr="001A39DF" w:rsidTr="006417C0">
        <w:trPr>
          <w:trHeight w:val="460"/>
        </w:trPr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включает 1 из названных выше элементов и не содержит биологических ошибок,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ответ включает 2 из названных выше элементов, но  содержит негрубые биологические ошибки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 неправильный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5556E" w:rsidRPr="001A39DF" w:rsidTr="006417C0"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both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                       </w:t>
            </w: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Courier New" w:eastAsia="Times New Roman" w:hAnsi="Courier New" w:cs="Courier New"/>
          <w:color w:val="000000"/>
          <w:sz w:val="24"/>
          <w:szCs w:val="24"/>
        </w:rPr>
        <w:t>        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школьного этапа олимпиады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2019-202-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45 минут.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включает 20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Предметом изучения экологии является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многообразие организмов, их объединение в группы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закономерности наследственности и изменчивости организмов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строение и особенности функционирования организмов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взаимоотношения живых организмов и среды их обитания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Среда обитания организма – это совокупность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окружающих условий, оказывающих на него благоприятное воздействие                          б) окружающих его растений, животных, грибов и бактерий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всех компонентов неживой природы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всех окружающих его условий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Экологическими факторами называют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только факторы неорганической среды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только факторы, связанные с влиянием живых существ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только факторы, связанные с деятельностью человека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все факторы среды, которые воздействуют на организм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Температура тела холоднокровных животных зависит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тепла, вырабатываемого в результате биохимических реакций в организме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тепла, поступающего извне  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наличие или отсутствия тепловой изоляции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тепла, выделяемого во внешнюю среду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Организмы, использующие для биосинтеза органических веществ энергию света, называются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консументы                             в) фототрофы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редуценты                               г) гетеротрофы.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Фотопериодизм – это изменение физиологической активности в зависимости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изменения интенсивности света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изменения продолжительности светового дня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спектрального состава света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продолжительности солнечной погоды в течение суток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Широко известное самоизреживание елей – это яркий пример: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паразитизма;                              в) межвидовой конкуренции;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внутривидовой конкуренции;   г) антропогенного влияния.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К внутриклеточным паразитам относят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острицу                                      в) печеночного сосальщика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вирусы                                       г) повилику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Симбиоз гриба с высшими растениями – это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мицелий                                     в) ризодерма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микориза                                   г) микология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Хищничество – это форма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взаимоотношении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видов, при которой один вид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угнетает другой                         в) не влияет на другой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живет за счет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г) уничтожает другой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Пищевая цепь – это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количество пищи, которая поедается членами сообщества      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количество энергии, заключенной в пище членов сообщества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последовательность организмов, составляющих сообщество, где каждый организм является пищей для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число организмов, составляющих сообщество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Семена, долгое время сохраняющиеся в условиях отрицательных температур, приспособлены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замедлению процессов обмена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полной остановке обмена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активации обмена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остановке обмена веществ и последующему его восстановлению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Биосфера состоит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живого вещества                в) неживого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косного вещества               г) неорганического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 национальном природном парке, в отличие от заповедника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разрешается проведение экскурсий и туристических походов;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запрещается охота и рыбная ловля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допускается хозяйственная деятельность человека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запрещается сбор дикорастущих растений.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Внешняя твердая оболочка земного шара называется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атмосферой                              в) литосферой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гидросферой                            г) биосферой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Наибольшее количество видов находится в экосистемах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вечнозеленых лесов умеренного пояса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влажных экваториальных лесов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листопадных лесов умеренного пояса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тайги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Озоновый слой является необходимым условием существования биосферы, потому что он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образуется в результате космических излучений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препятствует проникновению ультрафиолетовых лучей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защищает атмосферу от загрязнения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способствует очищению морей от загрязнения тяжелыми металлами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Укажите неверное утверждение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углеводы, образовавшиеся в растении при фотосинтезе, служат источником энергии для других организмов      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 организмах происходят окислительные процессы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организмы разрушают остатки биомассы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биосфера не нуждается в притоке внешней энергии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Весь кислород атмосферы образован благодаря деятельности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сине-зеленых водорослей          в) гетеротрофных организмов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колониальных простейших       г) автотрофных организмов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Какое действие человека скорее приведет к гибели обитателей озера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отлов рыбы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разведение в нем новых пород рыб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перенаселение видами растений и животных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смыв солей фосфора и азота в воду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A5556E" w:rsidRPr="001A39DF" w:rsidRDefault="00A5556E" w:rsidP="00A55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 биотическим факторам среды относится вырубка леса.</w:t>
      </w:r>
    </w:p>
    <w:p w:rsidR="00A5556E" w:rsidRPr="001A39DF" w:rsidRDefault="00A5556E" w:rsidP="00A55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Организм-паразит зависит от организма-хозяина и оказывает отрицательное воздействие на него.</w:t>
      </w:r>
    </w:p>
    <w:p w:rsidR="00A5556E" w:rsidRPr="001A39DF" w:rsidRDefault="00A5556E" w:rsidP="00A55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 засушливых мест обитания приспособились к снижению транспирации путем увеличения размеров листьев.</w:t>
      </w:r>
    </w:p>
    <w:p w:rsidR="00A5556E" w:rsidRPr="001A39DF" w:rsidRDefault="00A5556E" w:rsidP="00A55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 тропических лесов раффлезия Арнольди является паразитом.</w:t>
      </w:r>
    </w:p>
    <w:p w:rsidR="00A5556E" w:rsidRPr="001A39DF" w:rsidRDefault="00A5556E" w:rsidP="00A5556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Распахивание степей и избыточный выпас скота приводят к эрозии почв.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выполнении заданий на соответствие  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типами экосистем и конкретными примерами.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4"/>
        <w:gridCol w:w="4911"/>
      </w:tblGrid>
      <w:tr w:rsidR="00A5556E" w:rsidRPr="001A39DF" w:rsidTr="006417C0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Экосистема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экосистемы</w:t>
            </w:r>
          </w:p>
        </w:tc>
      </w:tr>
      <w:tr w:rsidR="00A5556E" w:rsidRPr="001A39DF" w:rsidTr="006417C0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ботанический сад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суходольный луг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пшеничное поле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ельник-зеленомошник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высокогорное озеро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Е)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яблоневый сад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теплицы совхоза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зоопарк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естественная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искусственная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3.2.  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 парой животных и типом их взаимоотношений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2"/>
        <w:gridCol w:w="4953"/>
      </w:tblGrid>
      <w:tr w:rsidR="00A5556E" w:rsidRPr="001A39DF" w:rsidTr="006417C0"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Пары животных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взаимоотношений</w:t>
            </w:r>
          </w:p>
        </w:tc>
      </w:tr>
      <w:tr w:rsidR="00A5556E" w:rsidRPr="001A39DF" w:rsidTr="006417C0"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бычий цепень-человек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ушастая сова – лесная полевка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печеночный сосальщик – овца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лесная куница – белка обыкновенная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клещ иксодовый – еж ушастый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щука травяная – карась обыкновенный</w:t>
            </w:r>
          </w:p>
        </w:tc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паразит – хозяин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хищник – жертва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Каким образом земноводные приспособлены к жизни в воде и на суше? Приведите не менее трех доказательств.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школьного этапа олимпиады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60 минут.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Область распространения жизни на нашей планете составляет оболочку Земли, которую называют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атмосферой                        в) литосферой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гидросферой                      г) биосферой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Среда жизни, характерная для человека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водная                                в) наземно-воздушная</w:t>
      </w:r>
      <w:bookmarkStart w:id="0" w:name="_GoBack"/>
      <w:bookmarkEnd w:id="0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почвенная                          г) внутренняя среда другого организма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Продуценты, консументы и редуценты – это основные структурные компоненты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вида                                    в) биогеоценоза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популяции                         г) биосферы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Продуцент, но не зеленый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плаун-баранец                    в) эвкалипт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хлорелла                             г) ламинария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Конкуренция в экосистеме смешанного леса существует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березой и подберезовиком     в) ландышем и березой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елью и березой                       г) грибом трутовиком и черникой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Определите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составленную пищевую цепь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капуста → гусеница капустной белянки → синица → ястреб                         б) ястреб → гусеница капустной белянки → капуста → синица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капуста → синица → гусеница капустной белянки → ястреб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гусеница капустной белянки → капуста → синица → ястреб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Из перечисленных животных наибольшее количество пищи по сравнению с собственным весом требуется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слону                                   в) бурому медведю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синице                                 г) ястебу-тетеревятнику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Первоначальный источник энергии в экосистеме леса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перегной                                 в) солнечный свет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минеральные вещества         г) почвенные бактерий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Весь комплекс пищевых взаимоотношений между организмами в экосистемах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цепь питания                           в) экологическая пирамида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пищевая сеть                           г) экологическая сетка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К антропогенным факторам относят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образование карьеров            в) продолжительность светового дня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влагоемкость почвы                г) естественный фон радиации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Продуценты в экосистеме заливного луга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разлагают органические вещества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создают органические вещества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обеспечивают процесс гниения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потребляют готовые органические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виды, образующие пищевую цепь, существуют за счет органического вещества, созданного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только растениями      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только растениями и животными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животными, грибами, бактериями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растениями, циан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хемосинтезирующими бактерями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Наибольшее число ярусов можно насчитать в растительном сообществе: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болота;                                в) степи;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леса;                                    г) луга.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Появление новых паразитов наряду со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старыми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положительно влияет на жизнь популяции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стимулирует появление у старых паразитов новых адаптации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приводит к гибели хозяина или сокращению его численности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не вызывает  изменений в популяции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Какие отношения формируются в биоценозе между организмами со сходными потребностями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паразит – хозяин                            в) хищник – жертва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конкурентные                                 г) симбиотические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Растения – паразиты заразиху, петров крест относят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продуцентам                                в) консументам I порядка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редуцентам                                   г) консументам II порядка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Примером биоценоза является совокупность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деревьев и кустарников в парке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растений, выращиваемых в ботаническом саду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птиц и млекопитающих, обитающих в еловом лесу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организмов, обитающих на болоте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Роль растений в биосфере состоит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освобождении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энергии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поглощении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использование солнечной энергии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разрушение первичной продукции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превращение органических веществ в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неорганические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Растительноядные позвоночные животные в биоценозе играют роль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потребителей органических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потребителей неорганических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в) конечного звена цепи питания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конечных разрушителей органических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Численность популяции колорадского жука, завезенного из Америки в Европу, сильно возросла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из-за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систематического окучивания картофеля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отсутствия врагов и конкурентов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использование в пищу разнообразных кормов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более благоприятного климата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Сокращение численности хищных животных в лесных биоценозах приведет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расширению кормовой базы насекомоядных птиц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распространению заболеваний среди травоядных животных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увеличению видового разнообразия растений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уменьшению видового разнообразия растений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Бобовые растения, образующие симбиоз с клубеньковыми бактериями, включаются в круговорот: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углерода                       в) фосфора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азота                             г) калия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Заповедники – это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ландшафты, временно изъятые из хозяйственного использования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территории, которые используются в селекции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экосистемы, изъятые из хозяйственной деятельности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территории, отведенные для отдыха людей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Парниковый эффект создается в атмосфере Земли в результате накопления в ней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углекислого газа                  в) азота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пылевых частиц                   г) ядовитых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Уменьшению загрязнения атмосферы, воды, почвы промышленными отходами способствует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использование полиэтиленовой упаковки для бытовых отходов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охлаждение промышленных вод на предприятиях с высокой теплоотдачей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установка высоких труб на промышленных предприятиях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использование малоотходных и безотходных технологий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 виде суждений, с каждым их которых следует согласиться, либо отклонить. В матрице ответов укажите вариант ответа «да» или «нет».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– наука о закономерностях охраны окружающей среды.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Компоненты биогеоценоза, синтезирующие органические вещества, называются сапрофагами.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 экосистеме смешанного леса паразитические отношения устанавливаются между березами и грибами трутовиками.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неживой природы, влияющие на организм, - это абиотические факторы.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года длина светового дня, в отличие от иных экологических факторов, изменяются строго закономерно.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«популяция» происходит от греческого «популюс», что означает жизнь.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Строительство городов – фактор антропогенный косвенного действия.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Бактерии гниения по типу питания относят к группе сапротрофов.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Появление озоновых дыр приводит к повышению ультрафиолетового облучения.</w:t>
      </w:r>
    </w:p>
    <w:p w:rsidR="00A5556E" w:rsidRPr="001A39DF" w:rsidRDefault="00A5556E" w:rsidP="00A5556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в экосистеме между организмами разных видов со сходными потребностями относят к типу хищник – жертва.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выполнении заданий на соответствие  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компонентами биоценоза и конкретными представителями.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9"/>
        <w:gridCol w:w="4906"/>
      </w:tblGrid>
      <w:tr w:rsidR="00A5556E" w:rsidRPr="001A39DF" w:rsidTr="006417C0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Представители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Компоненты биоценоза</w:t>
            </w:r>
          </w:p>
        </w:tc>
      </w:tr>
      <w:tr w:rsidR="00A5556E" w:rsidRPr="001A39DF" w:rsidTr="006417C0"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липа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дождевой червь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инфузория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медуница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кузнечик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раковинная амеба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боярышник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дрозд</w:t>
            </w:r>
          </w:p>
        </w:tc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зооценоз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фитоценоз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микробиоценоз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особенностью питания организма и группой организмов.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7"/>
        <w:gridCol w:w="4858"/>
      </w:tblGrid>
      <w:tr w:rsidR="00A5556E" w:rsidRPr="001A39DF" w:rsidTr="006417C0"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питания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 организмов</w:t>
            </w:r>
          </w:p>
        </w:tc>
      </w:tr>
      <w:tr w:rsidR="00A5556E" w:rsidRPr="001A39DF" w:rsidTr="006417C0">
        <w:tc>
          <w:tcPr>
            <w:tcW w:w="4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захватывают пищу путем фагоцитоза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используют энергию, освобождающуюся при окислении неорганических веществ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получают пищу путем фильтрации воды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синтезируют органические вещества из </w:t>
            </w:r>
            <w:proofErr w:type="gramStart"/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неорганических</w:t>
            </w:r>
            <w:proofErr w:type="gramEnd"/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используют энергию солнечного света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энергию, заключенную в пище</w:t>
            </w:r>
          </w:p>
        </w:tc>
        <w:tc>
          <w:tcPr>
            <w:tcW w:w="4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автотрофы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гетеротрофы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организмом и трофической группой, к которой его относят.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4"/>
        <w:gridCol w:w="4911"/>
      </w:tblGrid>
      <w:tr w:rsidR="00A5556E" w:rsidRPr="001A39DF" w:rsidTr="006417C0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Организм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Трофическая группа</w:t>
            </w:r>
          </w:p>
        </w:tc>
      </w:tr>
      <w:tr w:rsidR="00A5556E" w:rsidRPr="001A39DF" w:rsidTr="006417C0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холерный вибрион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бактерия брожения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туберкулезная палочка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столбнячная палочка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сенная палочка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бактерия гниения</w:t>
            </w:r>
          </w:p>
        </w:tc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сапротрофы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паразиты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  Объясните, как осуществляется регуляция численности насекомых, насекомоядных и хищных птиц в экосистеме смешанного леса, если численность насекомых возрастает.</w:t>
      </w:r>
    </w:p>
    <w:p w:rsidR="00A5556E" w:rsidRPr="001A39DF" w:rsidRDefault="00A5556E" w:rsidP="00A5556E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 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школьного этапа олимпиады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60 минут.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Уважаемые участники олимпиады, теоретический тур олимпиады включает 3 задания. Внимательно познакомьтесь с характером каждого из них и определите для себя последовательность выполнения работы. Ответы каждого из них запишите в листе ответов.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 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 </w:t>
      </w:r>
      <w:r w:rsidRPr="001A39DF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Учение о биосфере создал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В.Н.Сукачев                             в) В.И.Вернадский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Г.Ф.Гаузе                                  г) Э.Зюсс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Свойство саморегуляции биосферы возможно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накоплению энергии              в) разложению органических остатков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фотосинтезу                            г) круговороту веществ и потоку энергии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Синтез глюкозы зелеными растениями в ходе фотосинтеза – это часть круговорота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 азота                                  в) фосфора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углерода                              г) калия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Пространство с более или менее однородными условиями, заселенное тем или иным сообществом организмов, называется: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биотопом;                         в) биоценозом;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биогеоценозом;                г) экосистемой.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Термин «биогеценоз» был предложен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А. Тенсли;                          в) В. Н. Сукачевым;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В. И. Вернадским;             г) Н. Н. Моисеевым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Консументов первого порядка можно назвать также: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травоядными;                    в) растительноядными;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плотоядными;                    г) паразитами.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Вертикальную пространственную структуру биоценоза дубравы отражает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мозаичность                      в) совокупность видов-доминантов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ярусность                          г) совокупность видов-средообразователей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Графическое изображение соотношение между продуцентами, консументами и редуцентами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пищевая сеть                         в) экологическая пирамида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экологическая колонна        г) трофический уровень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Наименьшее количество вещества поступает в цепь разложения в биоценозе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луга                                        в) моря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степи                                       г) леса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Хемосинтезирующие бактерий в экосистеме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разлагают минеральные вещества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разлагают органические вещества до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минеральных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создают органические вещества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неорганические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потребляют готовые органические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Самая низкая биомасса продуцентов характерна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лугов и болот                                в) тропических дождевых лесов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смешанных и хвойных лесов       г) тундры и пустыни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Почему водоросли в экосистеме пруда относят к организмам производителям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потребляют органические вещества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разлагают органические вещества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создают органические вещества из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неорганических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участвуют в круговороте веществ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каких организмов служат примером симбиоза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клеща и собаки                    в) щуки и карася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сосны и масленка                 г) растения росянки и насекомого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Периоды размножения, сроки миграции, линьки у животных в природе определяются в первую очередь: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календарными датами;         в) продолжительностью солнечных суток;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деятельностью человека;       г) световым режимом, длиной светового дня.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Непрерывный поток химических элементов из неживой природы в живую природу и обратно, осуществляемый в результате жизнедеятельности организмов, называют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цепями питания                         в) биогенной миграции атомов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пищевыми связями                   г) правилом экологической пирамиды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Благодаря непрямому развитию у животных ослабляется конкуренция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особями разных видов              в) личинками и взрослыми формами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популяциями разных видов      г) взрослыми особями вида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Примером сукцессии является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зарастание водоема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сбрасывание листьев деревьями на зиму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снижение численности хищников в лесу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периодическое пересыхание лужи в сухое время года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результате формирования зрелого сообщества продуктивность экосистемы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сокращается                           в) увеличивается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остается неизменной              г) колеблется с постоянной частотой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Из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перечисленного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агроценозом не является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поле                                          в) луг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пастбище                                  г) огород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Подкармливание копытных животных в зимний период в целях сохранения численности популяции относят к факторам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эволюционным                    в) физиологическим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антропогенным                   г) абиотическим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Внешним сигналом, вызывающим наступление листопада у растений центральной полосы, служит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накопление вредных веществ в листьях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увеличение количества осадков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сокращение длины светового дня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уменьшение питательных веществ в почве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Памятником природы называют территорию, где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полностью запрещена деятельность человека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запрещена деятельность человека, но разрешены экскурсии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охраняются определенные природные ресурсы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охраняются определенные природные объекты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Возрастание концентрации соединений серы в атмосфере связано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увеличением добычи каменного угля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производством серной кислоты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выхлопами автотранспорта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сжиганием топлива на ТЭЦ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Наиболее существенные и постоянные преобразования в биосфере вызывают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климатические условия          в)  сезонные изменения в природе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природные катаклизмы         г)  живые организмы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Глобальной экологической проблемой в настоящее время является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активная миграция людей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накопление в почве органических соединений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загрязнение мирового океана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обеднение почв минеральными веществами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Термин «экология» в 1866 г. предложил Э.Геккель.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Косным веществом В.И.Вернадский называл продукты неживой природы.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биогеоценозы в биосфере связаны между собой благодаря круговороту веществ.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Реакция организмов на чередование и продолжительность холодных и теплых периодов года называется фотопериодизмом.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 первичной сукцессии относится зарастание гари.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Фактор, снижающий жизнеспособность организма, называется оптимальным.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Клубеньковые бактерии на корнях бобовых растений обладают способностью поглощать молекулярный азот атмосферы.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Искусственная экосистема характеризуется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многократным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использование энергии продуцентов и консументов.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Накопление в атмосфере оксидов углерода способствует образованию парникового эффекта.</w:t>
      </w:r>
    </w:p>
    <w:p w:rsidR="00A5556E" w:rsidRPr="001A39DF" w:rsidRDefault="00A5556E" w:rsidP="00A5556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Под экологическим мышлением понимают чувство ответственности за состояние природных систем.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выполнении заданий на соответствие  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примером и способом видообразования, который этот пример иллюстрирует.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11"/>
        <w:gridCol w:w="4914"/>
      </w:tblGrid>
      <w:tr w:rsidR="00A5556E" w:rsidRPr="001A39DF" w:rsidTr="006417C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 видообразование</w:t>
            </w:r>
          </w:p>
        </w:tc>
      </w:tr>
      <w:tr w:rsidR="00A5556E" w:rsidRPr="001A39DF" w:rsidTr="006417C0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изменение исходного ареала вида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освоение новой среды обитания внутри ареала исходного вида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пространственная изоляция популяций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изменение пищевых потребностей популяции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расхождение признаков в популяциях на границах ареала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возникновение приспособлений в связи с освоением засушливых мест обитания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географическое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экологическое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признаком серой крысы и критерием вида, для которого он характерен.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8"/>
        <w:gridCol w:w="4937"/>
      </w:tblGrid>
      <w:tr w:rsidR="00A5556E" w:rsidRPr="001A39DF" w:rsidTr="006417C0"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Признак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Критерий вида</w:t>
            </w:r>
          </w:p>
        </w:tc>
      </w:tr>
      <w:tr w:rsidR="00A5556E" w:rsidRPr="001A39DF" w:rsidTr="006417C0"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живет обычно в постройках человека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характерно раннее половое созревание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южных районах может селиться по берегам рек и других водоемов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питается разнообразной пищей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за год самка приносит 1-3 приплода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физиологический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экологический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биогеоценозами и организмами, входящими в эти биогеоценозы.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5"/>
        <w:gridCol w:w="4880"/>
      </w:tblGrid>
      <w:tr w:rsidR="00A5556E" w:rsidRPr="001A39DF" w:rsidTr="006417C0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Организмы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Биогеоценоз</w:t>
            </w:r>
          </w:p>
        </w:tc>
      </w:tr>
      <w:tr w:rsidR="00A5556E" w:rsidRPr="001A39DF" w:rsidTr="006417C0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сфагновый мох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нивяник обыкновенный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зверобой продырявленный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морошка приземистая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росянка круглолистная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колокольчик сборный</w:t>
            </w:r>
          </w:p>
        </w:tc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луг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верховое болото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В биогеоценозе леса провели обработку деревьев ядохимикатами для уничтожения комаров и мошек. Укажите на менее трех последствий воздействия этого мероприятия на биогеоценоз леса.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школьного этапа олимпиады по экологии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2019-2020</w:t>
      </w: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 класс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Время выполнения 60 минут.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Уважаемые участники олимпиады, теоретический тур олимпиады включает 3 задания. Внимательно познакомьтесь с характером каждого из них и определите для 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себя последовательность выполнения работы. Ответы каждого из них запишите в листе ответов.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Начинать работу можно с любого задания, однако, рекомендуется выполнять задания в том порядке, в котором они даны. Если какое-то задание вызывает у вас затруднение, пропустите его и постарайтесь выполнить те, в ответах которых вы уверены. К пропущенным заданиям можно будет вернуться, если у вас останется время.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включает 25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Совокупность совместно обитающих организмов и условий их существования, находящихся в закономерной взаимосвязи друг с другом и функционирующих как единое целое, -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экосистема                                   в) вид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популяция                                   г) экологические факторы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Фактор, ограничивающий  рост растений в еловом лесу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недостаток влаги                         в) нехватка минеральных солей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недостаток света                          г) избыток тепла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Главный регулирующий фактор сезонных (годичных) ритмов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изменение продолжительности дня в течени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изменение температуры окружающей среды в течени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изменение атмосферного давления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изменение числа солнечных дней в году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Элементарная структурная единица биосферы -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биоценоз                                    в) биогеоценоз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популяция                                  г) семья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Фактор, близкий к пределам выносливости организмов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абиотический                             в)  антропогенный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оптимальный                              г)  ограничивающий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Наиболее широкий диапазон выносливости по фактору температуры характерен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красной колибри                         в) деревенской ласточки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полевого воробья                       г) белого аиста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Каннибализм – это одна из форм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паразитизма                                в) симбиоза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хищничества                               г) конкуренции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Биомасса, образованная в экосистеме автотрофными организмами, -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первичная продукция                 в)  живое вещество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вторичная продукция                 г) биогенное вещество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Растения засушливых мест обитания приспособились к снижению транспирации путем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развития толстой кутикулы и редукции листьев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развития водоносной паренхимы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увеличение размеров листьев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 образования поверхностной корневой системы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Сукцессия – это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смена одного биогеоценоза другим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изменение числа видов биогеоценоза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 саморегуляция биогеоценоза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изменение числа популяции биогеоценоза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Первичная сукцессия развивается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поверхности голых скал              в)  месте бывшего яблоневого сада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вырубленного леса            г)  заброшенном поле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Вещество, образованное одновременно живыми организмами и процессами неживой природы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косное                                          в) живое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биокосное                                    г) биогенное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Благодаря концентрационной функции живого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осуществляется транспирация у растений                      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 результате фотосинтеза образуется глюкоза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 образуются залежи известняка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расщепляются органические вещества при дыхании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Пример окислительно-восстановительной функции живого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месторождения каменного угля      в)  залежи известняка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скопление метана на болотах           г)  образование перегноя в почве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Биосинтез белка в живых организмов – это часть круговорота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азота                                                   в) калия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фосфора                                             г) магния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Саморегуляция биосферы осуществляется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накоплению и запасу энергии       в) разложению органических остатков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круговороту веществ                     г) фотосинтезу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В процессе круговорота углерода образуются ресурсы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энергетические                              в)  органические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минеральные                                 г)  все перечисленные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Биосфера считается открытой системой, поскольку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заселена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живыми организмами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расположена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границе трех геологических сфер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получает энергию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состоит из живого вещества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Наиболее интенсивный круговорот веществ характерен для экосистемы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дубравы                                         в) пустыни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тайги                                              г) степи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Наилучшим способом восстановления открытых карьеров может стать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их заполнение водой                    в) посадка на их склонах растений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вспашка склонов                            г)  заполнение песком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 Роль продуцента и консумента одновременно может играть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 инфузория-туфелька                     в) амеба обыкновенная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 эвглена зеленая                              г) лямблия печеночная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Укажите неверное утверждение. Признаки, характеризующие агроценозы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разнообразие видового состава, сложная сеть взаимосвязей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получение дополнительной энергии наряду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солнечной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в) неспособность к длительному самостоятельному существованию, ослабление процессов саморегуляции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преобладание популяции немногих видов, упрощенность взаимоотношений между видами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«Лос-анджелесским» иначе называют смог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влажный                                    в) фотохимический туман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ледяной                                     г) парниковый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Распахивание степей и избыточный выпас скота приводят </w:t>
      </w: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засолению почв                        в) просадке грунта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эрозии почв                              г) образованию сммога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25.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 списке вымерших видов числится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а) амурский тигр                          в) бескрылая гагарка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б) большая панда                         г) пингвин Адели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Пространственное распределение животных в популяциях не регулируется их поведением.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природная популяция всегда однородна по генотипам особей.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Сукцессия – это последовательная смена экосистем, преемственно возникающих на определенном участке земной поверхности.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симбиоза, при которой каждый из сожителей получает относительно равную пользу, - паразитизм.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Вселение крыс и мышей в дома было вызвано разрушение их естественных местообитаний человеком.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Биологическим оптимумом называется наилучшее сочетание всех факторов, влияющих на организм.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Организмы, как правило, приспосабливаются к нескольким наиболее важным экологическим факторам.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В большей степени вымирание популяции амфибий может зависеть от снижения численности насекомых.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Уничтожение хищников в сообществе приводит к расцвету и размножению популяций жертв.</w:t>
      </w:r>
    </w:p>
    <w:p w:rsidR="00A5556E" w:rsidRPr="001A39DF" w:rsidRDefault="00A5556E" w:rsidP="00A5556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Оставленный</w:t>
      </w:r>
      <w:proofErr w:type="gramEnd"/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человеком агроценоз гибнет, так как усиливается конкуренция между культурными растениями.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выполнении заданий на соответствие  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типами веществ биосферы и компонентами, их образующих.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7"/>
        <w:gridCol w:w="4888"/>
      </w:tblGrid>
      <w:tr w:rsidR="00A5556E" w:rsidRPr="001A39DF" w:rsidTr="006417C0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Компоненты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вещества</w:t>
            </w:r>
          </w:p>
        </w:tc>
      </w:tr>
      <w:tr w:rsidR="00A5556E" w:rsidRPr="001A39DF" w:rsidTr="006417C0"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нефть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почва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ил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каменный уголь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торф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известняк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биогенное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биокосное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природной и искусственной экосистемами и их признаками.</w:t>
      </w:r>
      <w:proofErr w:type="gramEnd"/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5"/>
        <w:gridCol w:w="4870"/>
      </w:tblGrid>
      <w:tr w:rsidR="00A5556E" w:rsidRPr="001A39DF" w:rsidTr="006417C0"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Признаки экосистем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Экосистемы</w:t>
            </w:r>
          </w:p>
        </w:tc>
      </w:tr>
      <w:tr w:rsidR="00A5556E" w:rsidRPr="001A39DF" w:rsidTr="006417C0">
        <w:tc>
          <w:tcPr>
            <w:tcW w:w="4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преобладание монокультур, популяции немногих видов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действует естественный отбор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упрощенность взаимоотношений между видами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разнообразие видового состава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разомкнутый круговорот веществ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природная экосистема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агроценоз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A39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 </w:t>
      </w: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между  формами адаптации и конкретными примерами.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5"/>
        <w:gridCol w:w="4930"/>
      </w:tblGrid>
      <w:tr w:rsidR="00A5556E" w:rsidRPr="001A39DF" w:rsidTr="006417C0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Примеры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0" w:lineRule="atLeast"/>
              <w:jc w:val="center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адаптации</w:t>
            </w:r>
          </w:p>
        </w:tc>
      </w:tr>
      <w:tr w:rsidR="00A5556E" w:rsidRPr="001A39DF" w:rsidTr="006417C0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А) 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плоское тело ската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окраска мух-журчалок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форма тела рыбы-иглы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гусеница бабочки пяденицы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клюв пеликана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подушковидная форма тундровых растений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морфологические адаптации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маскировка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3)</w:t>
            </w: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мимикрия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5556E" w:rsidRPr="001A39DF" w:rsidRDefault="00A5556E" w:rsidP="006417C0">
            <w:pPr>
              <w:spacing w:after="0" w:line="0" w:lineRule="atLeast"/>
              <w:rPr>
                <w:rFonts w:ascii="Courier New" w:eastAsia="Times New Roman" w:hAnsi="Courier New" w:cs="Courier New"/>
                <w:color w:val="000000"/>
                <w:sz w:val="24"/>
                <w:szCs w:val="24"/>
              </w:rPr>
            </w:pPr>
            <w:r w:rsidRPr="001A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 4.</w:t>
      </w:r>
      <w:r w:rsidRPr="001A39DF">
        <w:rPr>
          <w:rFonts w:ascii="Times New Roman" w:eastAsia="Times New Roman" w:hAnsi="Times New Roman" w:cs="Times New Roman"/>
          <w:color w:val="000000"/>
          <w:sz w:val="24"/>
          <w:szCs w:val="24"/>
        </w:rPr>
        <w:t> На предложенное задание дайте полный развернутый ответ. Ответ запишите четко и разборчиво.</w:t>
      </w:r>
    </w:p>
    <w:p w:rsidR="00A5556E" w:rsidRPr="001A39DF" w:rsidRDefault="00A5556E" w:rsidP="00A5556E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A39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      В чем заключается выгода отношений между водорослью зоохлореллой и амебой, в которой поселяется водоросль?</w:t>
      </w:r>
    </w:p>
    <w:p w:rsidR="000B5E06" w:rsidRDefault="000B5E06"/>
    <w:sectPr w:rsidR="000B5E06" w:rsidSect="00B54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497"/>
    <w:multiLevelType w:val="multilevel"/>
    <w:tmpl w:val="2E34F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CC2441"/>
    <w:multiLevelType w:val="multilevel"/>
    <w:tmpl w:val="1C9A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A33E35"/>
    <w:multiLevelType w:val="multilevel"/>
    <w:tmpl w:val="9668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89B41CA"/>
    <w:multiLevelType w:val="multilevel"/>
    <w:tmpl w:val="280A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E0072"/>
    <w:multiLevelType w:val="multilevel"/>
    <w:tmpl w:val="9A7AC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5D7FB3"/>
    <w:multiLevelType w:val="multilevel"/>
    <w:tmpl w:val="B6FE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50203A"/>
    <w:multiLevelType w:val="multilevel"/>
    <w:tmpl w:val="0D72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2D188D"/>
    <w:multiLevelType w:val="multilevel"/>
    <w:tmpl w:val="14A2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1D02C8"/>
    <w:multiLevelType w:val="multilevel"/>
    <w:tmpl w:val="B76C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2D4C81"/>
    <w:multiLevelType w:val="multilevel"/>
    <w:tmpl w:val="7814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5F70C7D"/>
    <w:multiLevelType w:val="multilevel"/>
    <w:tmpl w:val="A760B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DF1E70"/>
    <w:multiLevelType w:val="multilevel"/>
    <w:tmpl w:val="CDCA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6E4465"/>
    <w:multiLevelType w:val="multilevel"/>
    <w:tmpl w:val="30187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9B34E6"/>
    <w:multiLevelType w:val="multilevel"/>
    <w:tmpl w:val="50AE8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0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5556E"/>
    <w:rsid w:val="000B5E06"/>
    <w:rsid w:val="008A6D31"/>
    <w:rsid w:val="00A5556E"/>
    <w:rsid w:val="00B5442A"/>
    <w:rsid w:val="00F5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5556E"/>
  </w:style>
  <w:style w:type="paragraph" w:customStyle="1" w:styleId="c7">
    <w:name w:val="c7"/>
    <w:basedOn w:val="a"/>
    <w:rsid w:val="00A5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5556E"/>
  </w:style>
  <w:style w:type="character" w:customStyle="1" w:styleId="c11">
    <w:name w:val="c11"/>
    <w:basedOn w:val="a0"/>
    <w:rsid w:val="00A5556E"/>
  </w:style>
  <w:style w:type="paragraph" w:customStyle="1" w:styleId="c13">
    <w:name w:val="c13"/>
    <w:basedOn w:val="a"/>
    <w:rsid w:val="00A5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5556E"/>
  </w:style>
  <w:style w:type="paragraph" w:customStyle="1" w:styleId="c4">
    <w:name w:val="c4"/>
    <w:basedOn w:val="a"/>
    <w:rsid w:val="00A5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5556E"/>
  </w:style>
  <w:style w:type="character" w:customStyle="1" w:styleId="c31">
    <w:name w:val="c31"/>
    <w:basedOn w:val="a0"/>
    <w:rsid w:val="00A5556E"/>
  </w:style>
  <w:style w:type="character" w:customStyle="1" w:styleId="c0">
    <w:name w:val="c0"/>
    <w:basedOn w:val="a0"/>
    <w:rsid w:val="00A5556E"/>
  </w:style>
  <w:style w:type="character" w:customStyle="1" w:styleId="c18">
    <w:name w:val="c18"/>
    <w:basedOn w:val="a0"/>
    <w:rsid w:val="00A5556E"/>
  </w:style>
  <w:style w:type="character" w:customStyle="1" w:styleId="c57">
    <w:name w:val="c57"/>
    <w:basedOn w:val="a0"/>
    <w:rsid w:val="00A5556E"/>
  </w:style>
  <w:style w:type="paragraph" w:customStyle="1" w:styleId="c10">
    <w:name w:val="c10"/>
    <w:basedOn w:val="a"/>
    <w:rsid w:val="00A5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7494</Words>
  <Characters>42717</Characters>
  <Application>Microsoft Office Word</Application>
  <DocSecurity>0</DocSecurity>
  <Lines>355</Lines>
  <Paragraphs>100</Paragraphs>
  <ScaleCrop>false</ScaleCrop>
  <Company>MultiDVD Team</Company>
  <LinksUpToDate>false</LinksUpToDate>
  <CharactersWithSpaces>50111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Доп. комп</dc:creator>
  <cp:keywords/>
  <dc:description/>
  <cp:lastModifiedBy>Доп. комп</cp:lastModifiedBy>
  <cp:revision>4</cp:revision>
  <dcterms:created xsi:type="dcterms:W3CDTF">2019-10-07T10:02:00Z</dcterms:created>
  <dcterms:modified xsi:type="dcterms:W3CDTF">2019-10-08T04:08:00Z</dcterms:modified>
</cp:coreProperties>
</file>